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0B" w:rsidRPr="00A31C0B" w:rsidRDefault="00A31C0B" w:rsidP="00A31C0B">
      <w:pPr>
        <w:shd w:val="clear" w:color="auto" w:fill="FFFFFF"/>
        <w:spacing w:before="450" w:after="225" w:line="240" w:lineRule="auto"/>
        <w:outlineLvl w:val="0"/>
        <w:rPr>
          <w:rFonts w:ascii="Lato" w:eastAsia="Times New Roman" w:hAnsi="Lato" w:cs="Times New Roman"/>
          <w:color w:val="00003B"/>
          <w:kern w:val="36"/>
          <w:sz w:val="48"/>
          <w:szCs w:val="48"/>
        </w:rPr>
      </w:pPr>
      <w:bookmarkStart w:id="0" w:name="_GoBack"/>
      <w:bookmarkEnd w:id="0"/>
      <w:r>
        <w:rPr>
          <w:rFonts w:ascii="Lato" w:eastAsia="Times New Roman" w:hAnsi="Lato" w:cs="Times New Roman"/>
          <w:color w:val="00003B"/>
          <w:kern w:val="36"/>
          <w:sz w:val="48"/>
          <w:szCs w:val="48"/>
        </w:rPr>
        <w:t>Integrated Financial Strategies</w:t>
      </w:r>
      <w:r w:rsidRPr="00A31C0B">
        <w:rPr>
          <w:rFonts w:ascii="Lato" w:eastAsia="Times New Roman" w:hAnsi="Lato" w:cs="Times New Roman"/>
          <w:color w:val="00003B"/>
          <w:kern w:val="36"/>
          <w:sz w:val="48"/>
          <w:szCs w:val="48"/>
        </w:rPr>
        <w:t xml:space="preserve"> Privacy Policy</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This privacy notice discloses the privacy practices for </w:t>
      </w:r>
      <w:r w:rsidRPr="00A31C0B">
        <w:rPr>
          <w:rFonts w:ascii="Times New Roman" w:eastAsia="Times New Roman" w:hAnsi="Times New Roman" w:cs="Times New Roman"/>
          <w:b/>
          <w:bCs/>
          <w:i/>
          <w:iCs/>
          <w:sz w:val="24"/>
          <w:szCs w:val="24"/>
        </w:rPr>
        <w:t>www.</w:t>
      </w:r>
      <w:r>
        <w:rPr>
          <w:rFonts w:ascii="Times New Roman" w:eastAsia="Times New Roman" w:hAnsi="Times New Roman" w:cs="Times New Roman"/>
          <w:b/>
          <w:bCs/>
          <w:i/>
          <w:iCs/>
          <w:sz w:val="24"/>
          <w:szCs w:val="24"/>
        </w:rPr>
        <w:t>integratedfinancialstrategiesllc</w:t>
      </w:r>
      <w:r w:rsidRPr="00A31C0B">
        <w:rPr>
          <w:rFonts w:ascii="Times New Roman" w:eastAsia="Times New Roman" w:hAnsi="Times New Roman" w:cs="Times New Roman"/>
          <w:b/>
          <w:bCs/>
          <w:i/>
          <w:iCs/>
          <w:sz w:val="24"/>
          <w:szCs w:val="24"/>
        </w:rPr>
        <w:t>.com</w:t>
      </w:r>
      <w:r w:rsidRPr="00A31C0B">
        <w:rPr>
          <w:rFonts w:ascii="Times New Roman" w:eastAsia="Times New Roman" w:hAnsi="Times New Roman" w:cs="Times New Roman"/>
          <w:sz w:val="24"/>
          <w:szCs w:val="24"/>
        </w:rPr>
        <w:t>. This privacy notice applies solely to information collected by this website. It will notify you of the following:</w:t>
      </w:r>
    </w:p>
    <w:p w:rsidR="00A31C0B" w:rsidRPr="00A31C0B" w:rsidRDefault="00A31C0B" w:rsidP="00A31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What personally identifiable information is collected from you through the website, how it is used and with whom it may be shared.</w:t>
      </w:r>
    </w:p>
    <w:p w:rsidR="00A31C0B" w:rsidRPr="00A31C0B" w:rsidRDefault="00A31C0B" w:rsidP="00A31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What choices are available to you regarding the use of your data.</w:t>
      </w:r>
    </w:p>
    <w:p w:rsidR="00A31C0B" w:rsidRPr="00A31C0B" w:rsidRDefault="00A31C0B" w:rsidP="00A31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The security procedures in place to protect the misuse of your information.</w:t>
      </w:r>
    </w:p>
    <w:p w:rsidR="00A31C0B" w:rsidRPr="00A31C0B" w:rsidRDefault="00A31C0B" w:rsidP="00A31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How you can correct any inaccuracies in the information.</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b/>
          <w:bCs/>
          <w:sz w:val="24"/>
          <w:szCs w:val="24"/>
        </w:rPr>
        <w:t>Information Collection, Use, and Sharing</w:t>
      </w:r>
      <w:r w:rsidRPr="00A31C0B">
        <w:rPr>
          <w:rFonts w:ascii="Times New Roman" w:eastAsia="Times New Roman" w:hAnsi="Times New Roman" w:cs="Times New Roman"/>
          <w:sz w:val="24"/>
          <w:szCs w:val="24"/>
        </w:rPr>
        <w:t> </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Below we describe the different types of information we collect from you, including from the devices you use, when you interact with our Sites.</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b/>
          <w:bCs/>
          <w:sz w:val="24"/>
          <w:szCs w:val="24"/>
        </w:rPr>
        <w:t>Information You Give Us:</w:t>
      </w:r>
      <w:r w:rsidRPr="00A31C0B">
        <w:rPr>
          <w:rFonts w:ascii="Times New Roman" w:eastAsia="Times New Roman" w:hAnsi="Times New Roman" w:cs="Times New Roman"/>
          <w:sz w:val="24"/>
          <w:szCs w:val="24"/>
        </w:rPr>
        <w:t> Our site includes features or services that permit you to enter contact information and other information about you.  We collect and store any information you enter on our sites. This may include your name, mailing address, ZIP code, phone number, or email address.</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b/>
          <w:bCs/>
          <w:sz w:val="24"/>
          <w:szCs w:val="24"/>
        </w:rPr>
        <w:t>Information Collected Automatically:</w:t>
      </w:r>
      <w:r w:rsidRPr="00A31C0B">
        <w:rPr>
          <w:rFonts w:ascii="Times New Roman" w:eastAsia="Times New Roman" w:hAnsi="Times New Roman" w:cs="Times New Roman"/>
          <w:sz w:val="24"/>
          <w:szCs w:val="24"/>
        </w:rPr>
        <w:t> When you interact with our Site, certain information is automatically collected. This information includes computer and connection information, such as statistics on your page views, traffic to and from our Site, referral URL, ad data, your IP address, and device identifiers. This information also may include your transaction history, and your web log information, how you search for our Site, the websites you click on from our Site or emails, whether and when you open our emails, and your browsing activities across other websites.</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Much of this information is collected through cookies, web beacons, and other tracking technologies, as well as through your web browser or device (e.g., IP address, MAC address, browser version, etc.).  Most web browsers automatically accept cookies but, if you prefer, you can usually modify your browser setting to disable or reject cookies. If you delete your cookies or if you set your browser to decline cookies, some features of our Site may not be available, work, or work as designed.</w:t>
      </w:r>
    </w:p>
    <w:p w:rsid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b/>
          <w:bCs/>
          <w:sz w:val="24"/>
          <w:szCs w:val="24"/>
        </w:rPr>
        <w:t>Information from Social Media and Third Party Services:</w:t>
      </w:r>
      <w:r w:rsidRPr="00A31C0B">
        <w:rPr>
          <w:rFonts w:ascii="Times New Roman" w:eastAsia="Times New Roman" w:hAnsi="Times New Roman" w:cs="Times New Roman"/>
          <w:sz w:val="24"/>
          <w:szCs w:val="24"/>
        </w:rPr>
        <w:t xml:space="preserve"> When you connect to, authenticate through, or interact with us or our Site using a social media platform (such as by clicking on a social media icon linked from our Site) or third party service (such as a Google account), we may collect information, including personal information, available through the service or the service’s application programming interfaces (APIs).  This information may include your name, account ID or username, contact details, email </w:t>
      </w:r>
      <w:proofErr w:type="gramStart"/>
      <w:r w:rsidRPr="00A31C0B">
        <w:rPr>
          <w:rFonts w:ascii="Times New Roman" w:eastAsia="Times New Roman" w:hAnsi="Times New Roman" w:cs="Times New Roman"/>
          <w:sz w:val="24"/>
          <w:szCs w:val="24"/>
        </w:rPr>
        <w:t>address(</w:t>
      </w:r>
      <w:proofErr w:type="spellStart"/>
      <w:proofErr w:type="gramEnd"/>
      <w:r w:rsidRPr="00A31C0B">
        <w:rPr>
          <w:rFonts w:ascii="Times New Roman" w:eastAsia="Times New Roman" w:hAnsi="Times New Roman" w:cs="Times New Roman"/>
          <w:sz w:val="24"/>
          <w:szCs w:val="24"/>
        </w:rPr>
        <w:t>es</w:t>
      </w:r>
      <w:proofErr w:type="spellEnd"/>
      <w:r w:rsidRPr="00A31C0B">
        <w:rPr>
          <w:rFonts w:ascii="Times New Roman" w:eastAsia="Times New Roman" w:hAnsi="Times New Roman" w:cs="Times New Roman"/>
          <w:sz w:val="24"/>
          <w:szCs w:val="24"/>
        </w:rPr>
        <w:t xml:space="preserve">), information related to your contacts, calendars, location information, profile picture, the contents of your posts or other communications, and other information the platform or third-party service makes available.  </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lastRenderedPageBreak/>
        <w:t>If you choose to log in to your account with or through a social networking service or third-party service, we and that service may share certain information about you and your activities.  You should check your privacy settings on these platforms and third-party services to understand what information is made available to us, and you may be able to change the settings for these platforms or services to prevent, limit or otherwise control the information made available to us.</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b/>
          <w:bCs/>
          <w:sz w:val="24"/>
          <w:szCs w:val="24"/>
        </w:rPr>
        <w:t>How We Use Information We Collect From or About You</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We may use information you give us or information we collect about you to:</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Communicate with you, including to respond to your inquiries and fulfill your requests;</w:t>
      </w:r>
    </w:p>
    <w:p w:rsidR="00A31C0B" w:rsidRPr="00A31C0B" w:rsidRDefault="00A31C0B" w:rsidP="00A31C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Provide, maintain, personalize, optimize, and improve our Site, including research and analytics regarding use of our Site, social media platforms and third party services, or to remember you when you leave and return to our Sites.</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b/>
          <w:bCs/>
          <w:sz w:val="24"/>
          <w:szCs w:val="24"/>
        </w:rPr>
        <w:t>How We Share Information About You</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We may share your information:</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With companies who work on our behalf to help us provide and support our Site and our services. We require these service providers to treat all information we provide as confidential and to use it only for providing the services for which they have been engaged.</w:t>
      </w:r>
    </w:p>
    <w:p w:rsidR="00A31C0B" w:rsidRPr="00A31C0B" w:rsidRDefault="00A31C0B" w:rsidP="00A31C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We may use or disclose information about you if required to do so by law or on the good-faith believe that such sharing is necessary to (a) conform to applicable law or comply with legal process served on us or our Site; (b) protect and defend our rights or property, our Site, or our users; or (c) act to protect the personal safety of our employees and agents, other users of our Site, or members of the public</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We may change our ownership or corporate organization. We may transfer to another entity or its affiliates or service providers some or all of the information we hold about you in connection with, or during negotiations of, any merger, acquisition, sale of assets or any line of business, change in ownership control, or financing transaction. We cannot promise that an acquiring party or the merged entity will have the same privacy practices or treat your information the same as described in the Privacy Statement.</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b/>
          <w:bCs/>
          <w:sz w:val="24"/>
          <w:szCs w:val="24"/>
        </w:rPr>
        <w:t>The choices you have regarding our collection, use, and sharing practices</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You may opt out of any future contacts from us at any time. You can do the following at any time by contacting us via the email address given below:</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 Change/correct any data we have about you.</w:t>
      </w:r>
    </w:p>
    <w:p w:rsidR="00A31C0B" w:rsidRPr="00A31C0B" w:rsidRDefault="00A31C0B" w:rsidP="00A31C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Have us delete any data we have about you.</w:t>
      </w:r>
    </w:p>
    <w:p w:rsidR="00A31C0B" w:rsidRPr="00A31C0B" w:rsidRDefault="00A31C0B" w:rsidP="00A31C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Express any concern you have about our use of your data.</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b/>
          <w:bCs/>
          <w:sz w:val="24"/>
          <w:szCs w:val="24"/>
        </w:rPr>
        <w:lastRenderedPageBreak/>
        <w:t>Security</w:t>
      </w:r>
      <w:r w:rsidRPr="00A31C0B">
        <w:rPr>
          <w:rFonts w:ascii="Times New Roman" w:eastAsia="Times New Roman" w:hAnsi="Times New Roman" w:cs="Times New Roman"/>
          <w:sz w:val="24"/>
          <w:szCs w:val="24"/>
        </w:rPr>
        <w:t> </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We take precautions to protect your information. When you submit information via the website, your information is protected both online and offline.</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We do not collect sensitive information (such as Date of Birth, Social Security, etc.) on our site.  This Privacy Statement does not apply to “nonpublic personal information,” such as information which may be required for an Online Job Application.</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b/>
          <w:bCs/>
          <w:sz w:val="24"/>
          <w:szCs w:val="24"/>
        </w:rPr>
        <w:t>Users Outside of the United States:</w:t>
      </w:r>
      <w:r w:rsidRPr="00A31C0B">
        <w:rPr>
          <w:rFonts w:ascii="Times New Roman" w:eastAsia="Times New Roman" w:hAnsi="Times New Roman" w:cs="Times New Roman"/>
          <w:sz w:val="24"/>
          <w:szCs w:val="24"/>
        </w:rPr>
        <w:t> If you use our Site outside of the United States, you understand and consent to the transfer of information about you, and the collection, processing, and storage of information about you, in the United States and elsewhere. The laws in the U.S. and these countries regarding personal information may be different than the laws of your state or country.</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b/>
          <w:bCs/>
          <w:sz w:val="24"/>
          <w:szCs w:val="24"/>
        </w:rPr>
        <w:t>For Questions, or to Report a Problem</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If you feel that we are not abiding by this privacy policy, you should contact us immediately via telephone at </w:t>
      </w:r>
      <w:r>
        <w:rPr>
          <w:rFonts w:ascii="Times New Roman" w:eastAsia="Times New Roman" w:hAnsi="Times New Roman" w:cs="Times New Roman"/>
          <w:sz w:val="24"/>
          <w:szCs w:val="24"/>
        </w:rPr>
        <w:t>410-309-5862</w:t>
      </w:r>
      <w:r w:rsidRPr="00A31C0B">
        <w:rPr>
          <w:rFonts w:ascii="Times New Roman" w:eastAsia="Times New Roman" w:hAnsi="Times New Roman" w:cs="Times New Roman"/>
          <w:sz w:val="24"/>
          <w:szCs w:val="24"/>
        </w:rPr>
        <w:t xml:space="preserve"> or via email at </w:t>
      </w:r>
      <w:r>
        <w:rPr>
          <w:rFonts w:ascii="Times New Roman" w:eastAsia="Times New Roman" w:hAnsi="Times New Roman" w:cs="Times New Roman"/>
          <w:sz w:val="24"/>
          <w:szCs w:val="24"/>
        </w:rPr>
        <w:t>info@integratedfinancialstrategiesllc</w:t>
      </w:r>
      <w:r w:rsidRPr="00A31C0B">
        <w:rPr>
          <w:rFonts w:ascii="Times New Roman" w:eastAsia="Times New Roman" w:hAnsi="Times New Roman" w:cs="Times New Roman"/>
          <w:sz w:val="24"/>
          <w:szCs w:val="24"/>
        </w:rPr>
        <w:t>.com.</w:t>
      </w:r>
    </w:p>
    <w:p w:rsidR="00A31C0B" w:rsidRPr="00A31C0B" w:rsidRDefault="00A31C0B" w:rsidP="00A31C0B">
      <w:pPr>
        <w:spacing w:before="100" w:beforeAutospacing="1" w:after="225" w:line="240" w:lineRule="auto"/>
        <w:rPr>
          <w:rFonts w:ascii="Times New Roman" w:eastAsia="Times New Roman" w:hAnsi="Times New Roman" w:cs="Times New Roman"/>
          <w:sz w:val="24"/>
          <w:szCs w:val="24"/>
        </w:rPr>
      </w:pPr>
      <w:r w:rsidRPr="00A31C0B">
        <w:rPr>
          <w:rFonts w:ascii="Times New Roman" w:eastAsia="Times New Roman" w:hAnsi="Times New Roman" w:cs="Times New Roman"/>
          <w:sz w:val="24"/>
          <w:szCs w:val="24"/>
        </w:rPr>
        <w:t> </w:t>
      </w:r>
    </w:p>
    <w:p w:rsidR="00E775EA" w:rsidRDefault="00E775EA"/>
    <w:sectPr w:rsidR="00E7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5DF"/>
    <w:multiLevelType w:val="multilevel"/>
    <w:tmpl w:val="D33E6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D31AF2"/>
    <w:multiLevelType w:val="multilevel"/>
    <w:tmpl w:val="C04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6B5E9F"/>
    <w:multiLevelType w:val="multilevel"/>
    <w:tmpl w:val="936E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7E0092"/>
    <w:multiLevelType w:val="multilevel"/>
    <w:tmpl w:val="43AE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0B"/>
    <w:rsid w:val="00A31C0B"/>
    <w:rsid w:val="00E7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52911-B817-437B-A623-A74D8B3B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23310">
      <w:bodyDiv w:val="1"/>
      <w:marLeft w:val="0"/>
      <w:marRight w:val="0"/>
      <w:marTop w:val="0"/>
      <w:marBottom w:val="0"/>
      <w:divBdr>
        <w:top w:val="none" w:sz="0" w:space="0" w:color="auto"/>
        <w:left w:val="none" w:sz="0" w:space="0" w:color="auto"/>
        <w:bottom w:val="none" w:sz="0" w:space="0" w:color="auto"/>
        <w:right w:val="none" w:sz="0" w:space="0" w:color="auto"/>
      </w:divBdr>
      <w:divsChild>
        <w:div w:id="1898666687">
          <w:marLeft w:val="0"/>
          <w:marRight w:val="0"/>
          <w:marTop w:val="0"/>
          <w:marBottom w:val="0"/>
          <w:divBdr>
            <w:top w:val="none" w:sz="0" w:space="0" w:color="auto"/>
            <w:left w:val="none" w:sz="0" w:space="0" w:color="auto"/>
            <w:bottom w:val="none" w:sz="0" w:space="0" w:color="auto"/>
            <w:right w:val="none" w:sz="0" w:space="0" w:color="auto"/>
          </w:divBdr>
        </w:div>
        <w:div w:id="674304468">
          <w:marLeft w:val="0"/>
          <w:marRight w:val="0"/>
          <w:marTop w:val="0"/>
          <w:marBottom w:val="0"/>
          <w:divBdr>
            <w:top w:val="none" w:sz="0" w:space="0" w:color="auto"/>
            <w:left w:val="none" w:sz="0" w:space="0" w:color="auto"/>
            <w:bottom w:val="none" w:sz="0" w:space="0" w:color="auto"/>
            <w:right w:val="none" w:sz="0" w:space="0" w:color="auto"/>
          </w:divBdr>
          <w:divsChild>
            <w:div w:id="1940411342">
              <w:marLeft w:val="0"/>
              <w:marRight w:val="0"/>
              <w:marTop w:val="0"/>
              <w:marBottom w:val="0"/>
              <w:divBdr>
                <w:top w:val="none" w:sz="0" w:space="0" w:color="auto"/>
                <w:left w:val="none" w:sz="0" w:space="0" w:color="auto"/>
                <w:bottom w:val="none" w:sz="0" w:space="0" w:color="auto"/>
                <w:right w:val="none" w:sz="0" w:space="0" w:color="auto"/>
              </w:divBdr>
              <w:divsChild>
                <w:div w:id="1557936502">
                  <w:marLeft w:val="-300"/>
                  <w:marRight w:val="-300"/>
                  <w:marTop w:val="0"/>
                  <w:marBottom w:val="0"/>
                  <w:divBdr>
                    <w:top w:val="none" w:sz="0" w:space="0" w:color="auto"/>
                    <w:left w:val="none" w:sz="0" w:space="0" w:color="auto"/>
                    <w:bottom w:val="none" w:sz="0" w:space="0" w:color="auto"/>
                    <w:right w:val="none" w:sz="0" w:space="0" w:color="auto"/>
                  </w:divBdr>
                  <w:divsChild>
                    <w:div w:id="12636070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Wilen</dc:creator>
  <cp:keywords/>
  <dc:description/>
  <cp:lastModifiedBy>Jay Wilen</cp:lastModifiedBy>
  <cp:revision>1</cp:revision>
  <dcterms:created xsi:type="dcterms:W3CDTF">2021-04-02T18:01:00Z</dcterms:created>
  <dcterms:modified xsi:type="dcterms:W3CDTF">2021-04-02T18:05:00Z</dcterms:modified>
</cp:coreProperties>
</file>